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4164" w:rsidRPr="00C53516" w:rsidRDefault="008D4164" w:rsidP="00C53516">
      <w:pPr>
        <w:widowControl w:val="0"/>
        <w:pBdr>
          <w:bottom w:val="dotted" w:sz="4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b/>
          <w:sz w:val="22"/>
        </w:rPr>
      </w:pPr>
      <w:r w:rsidRPr="00F16CB0">
        <w:rPr>
          <w:rFonts w:cs="Helvetica"/>
          <w:b/>
          <w:sz w:val="22"/>
        </w:rPr>
        <w:t>FICHE TECHNIQUE</w:t>
      </w:r>
    </w:p>
    <w:p w:rsidR="00C53516" w:rsidRDefault="00C53516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C53516">
        <w:rPr>
          <w:rFonts w:cs="Helvetica"/>
          <w:sz w:val="22"/>
        </w:rPr>
        <w:t>ART</w:t>
      </w:r>
      <w:r w:rsidR="008D4164" w:rsidRPr="00C53516">
        <w:rPr>
          <w:rFonts w:cs="Helvetica"/>
          <w:sz w:val="22"/>
        </w:rPr>
        <w:t xml:space="preserve"> </w:t>
      </w:r>
      <w:r w:rsidRPr="00C53516">
        <w:rPr>
          <w:rFonts w:cs="Helvetica"/>
          <w:sz w:val="22"/>
        </w:rPr>
        <w:t>AU CAAP</w:t>
      </w:r>
    </w:p>
    <w:p w:rsidR="00C53516" w:rsidRPr="00C53516" w:rsidRDefault="00C53516" w:rsidP="00C535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C53516">
        <w:rPr>
          <w:rFonts w:cs="Helvetica"/>
          <w:sz w:val="22"/>
        </w:rPr>
        <w:t>houhouHaHa, groupe d'artistes de la HEAD</w:t>
      </w:r>
    </w:p>
    <w:p w:rsidR="00C53516" w:rsidRDefault="00C53516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C53516">
        <w:rPr>
          <w:rFonts w:cs="Helvetica"/>
          <w:sz w:val="22"/>
        </w:rPr>
        <w:t xml:space="preserve">Genève </w:t>
      </w:r>
    </w:p>
    <w:p w:rsidR="008D4164" w:rsidRPr="00C53516" w:rsidRDefault="008D416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C53516">
        <w:rPr>
          <w:rFonts w:cs="Helvetica"/>
          <w:sz w:val="22"/>
        </w:rPr>
        <w:t>mai 2014</w:t>
      </w:r>
    </w:p>
    <w:p w:rsidR="008D4164" w:rsidRPr="00F16CB0" w:rsidRDefault="008D416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b/>
          <w:sz w:val="22"/>
        </w:rPr>
      </w:pPr>
    </w:p>
    <w:p w:rsidR="00C53516" w:rsidRDefault="00C53516" w:rsidP="00C53516">
      <w:pPr>
        <w:rPr>
          <w:rFonts w:cs="Helvetica"/>
          <w:sz w:val="22"/>
        </w:rPr>
      </w:pPr>
    </w:p>
    <w:p w:rsidR="00C53516" w:rsidRDefault="00C53516" w:rsidP="00C53516">
      <w:pPr>
        <w:rPr>
          <w:rFonts w:cs="Helvetica"/>
          <w:sz w:val="22"/>
        </w:rPr>
      </w:pPr>
    </w:p>
    <w:p w:rsidR="00C53516" w:rsidRPr="00C53516" w:rsidRDefault="00C53516" w:rsidP="00C53516">
      <w:pPr>
        <w:rPr>
          <w:i/>
          <w:sz w:val="22"/>
        </w:rPr>
      </w:pPr>
      <w:r w:rsidRPr="00C53516">
        <w:rPr>
          <w:i/>
          <w:sz w:val="22"/>
        </w:rPr>
        <w:t>Livrets visites guidées du 6 mai 2014</w:t>
      </w:r>
    </w:p>
    <w:p w:rsidR="00A30303" w:rsidRPr="00C53516" w:rsidRDefault="00C53516" w:rsidP="00C53516">
      <w:pPr>
        <w:rPr>
          <w:sz w:val="22"/>
        </w:rPr>
      </w:pPr>
      <w:r w:rsidRPr="00F16CB0">
        <w:rPr>
          <w:sz w:val="22"/>
        </w:rPr>
        <w:t>Publications N/B, 50 exemplaires au CAAP</w:t>
      </w:r>
    </w:p>
    <w:p w:rsidR="008D4164" w:rsidRPr="00F16CB0" w:rsidRDefault="008D416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8D4164" w:rsidRPr="00C53516" w:rsidRDefault="00C53516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i/>
          <w:sz w:val="22"/>
        </w:rPr>
      </w:pPr>
      <w:r w:rsidRPr="00C53516">
        <w:rPr>
          <w:rFonts w:cs="Helvetica"/>
          <w:i/>
          <w:sz w:val="22"/>
        </w:rPr>
        <w:t>Color your way</w:t>
      </w:r>
    </w:p>
    <w:p w:rsidR="00C53516" w:rsidRDefault="00C53516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Angela Cardona</w:t>
      </w:r>
    </w:p>
    <w:p w:rsidR="008D4164" w:rsidRPr="00F16CB0" w:rsidRDefault="00C53516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 xml:space="preserve">Peinture murale. Couloirs, bandes largeur 7 cm, </w:t>
      </w:r>
      <w:r w:rsidR="008D4164" w:rsidRPr="00F16CB0">
        <w:rPr>
          <w:rFonts w:cs="Helvetica"/>
          <w:sz w:val="22"/>
        </w:rPr>
        <w:t>l</w:t>
      </w:r>
      <w:r>
        <w:rPr>
          <w:rFonts w:cs="Helvetica"/>
          <w:sz w:val="22"/>
        </w:rPr>
        <w:t>ongeurs 4 murs à 700 cm de long</w:t>
      </w:r>
      <w:r w:rsidR="008D4164" w:rsidRPr="00F16CB0">
        <w:rPr>
          <w:rFonts w:cs="Helvetica"/>
          <w:sz w:val="22"/>
        </w:rPr>
        <w:t xml:space="preserve"> et 3 murs </w:t>
      </w:r>
      <w:r>
        <w:rPr>
          <w:rFonts w:cs="Helvetica"/>
          <w:sz w:val="22"/>
        </w:rPr>
        <w:t xml:space="preserve">à </w:t>
      </w:r>
      <w:r w:rsidR="008D4164" w:rsidRPr="00F16CB0">
        <w:rPr>
          <w:rFonts w:cs="Helvetica"/>
          <w:sz w:val="22"/>
        </w:rPr>
        <w:t xml:space="preserve">275 m </w:t>
      </w:r>
      <w:r>
        <w:rPr>
          <w:rFonts w:cs="Helvetica"/>
          <w:sz w:val="22"/>
        </w:rPr>
        <w:t xml:space="preserve">de </w:t>
      </w:r>
      <w:r w:rsidR="008D4164" w:rsidRPr="00F16CB0">
        <w:rPr>
          <w:rFonts w:cs="Helvetica"/>
          <w:sz w:val="22"/>
        </w:rPr>
        <w:t>long</w:t>
      </w:r>
      <w:r>
        <w:rPr>
          <w:rFonts w:cs="Helvetica"/>
          <w:sz w:val="22"/>
        </w:rPr>
        <w:t xml:space="preserve">. Peinture murale </w:t>
      </w:r>
      <w:r w:rsidR="008D4164" w:rsidRPr="00F16CB0">
        <w:rPr>
          <w:rFonts w:cs="Helvetica"/>
          <w:sz w:val="22"/>
        </w:rPr>
        <w:t xml:space="preserve">derrières </w:t>
      </w:r>
      <w:r>
        <w:rPr>
          <w:rFonts w:cs="Helvetica"/>
          <w:sz w:val="22"/>
        </w:rPr>
        <w:t>trois</w:t>
      </w:r>
      <w:r w:rsidR="008D4164" w:rsidRPr="00F16CB0">
        <w:rPr>
          <w:rFonts w:cs="Helvetica"/>
          <w:sz w:val="22"/>
        </w:rPr>
        <w:t xml:space="preserve"> photocopieuses, 200 x 43 cm</w:t>
      </w:r>
      <w:r>
        <w:rPr>
          <w:rFonts w:cs="Helvetica"/>
          <w:sz w:val="22"/>
        </w:rPr>
        <w:t>.</w:t>
      </w:r>
    </w:p>
    <w:p w:rsidR="005B60A4" w:rsidRDefault="005B60A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8D4164" w:rsidRPr="005B60A4" w:rsidRDefault="005B60A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i/>
          <w:sz w:val="22"/>
        </w:rPr>
      </w:pPr>
      <w:r>
        <w:rPr>
          <w:rFonts w:cs="Helvetica"/>
          <w:i/>
          <w:sz w:val="22"/>
        </w:rPr>
        <w:t>Le roi Est Nu</w:t>
      </w:r>
    </w:p>
    <w:p w:rsidR="008D4164" w:rsidRPr="00F16CB0" w:rsidRDefault="008D416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F16CB0">
        <w:rPr>
          <w:rFonts w:cs="Helvetica"/>
          <w:sz w:val="22"/>
        </w:rPr>
        <w:t>Murat Bulut Aysan</w:t>
      </w:r>
    </w:p>
    <w:p w:rsidR="008D4164" w:rsidRPr="00F16CB0" w:rsidRDefault="005B60A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Pot, terre et arbre (oliver), u</w:t>
      </w:r>
      <w:r w:rsidR="008D4164" w:rsidRPr="00F16CB0">
        <w:rPr>
          <w:rFonts w:cs="Helvetica"/>
          <w:sz w:val="22"/>
        </w:rPr>
        <w:t>ne plaque laiton brossé 75 x 35 mm sur pied en aluminum</w:t>
      </w:r>
    </w:p>
    <w:p w:rsidR="008D4164" w:rsidRPr="00F16CB0" w:rsidRDefault="008D416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8D4164" w:rsidRPr="00F16CB0" w:rsidRDefault="006C212D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6C212D">
        <w:rPr>
          <w:rFonts w:cs="Helvetica"/>
          <w:i/>
          <w:sz w:val="22"/>
        </w:rPr>
        <w:t>T</w:t>
      </w:r>
      <w:r w:rsidR="008D4164" w:rsidRPr="006C212D">
        <w:rPr>
          <w:rFonts w:cs="Helvetica"/>
          <w:i/>
          <w:sz w:val="22"/>
        </w:rPr>
        <w:t>apisseries</w:t>
      </w:r>
    </w:p>
    <w:p w:rsidR="006C212D" w:rsidRDefault="00551C9B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Mylène Silva</w:t>
      </w:r>
    </w:p>
    <w:p w:rsidR="00551C9B" w:rsidRDefault="00551C9B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Couloirs et c</w:t>
      </w:r>
      <w:r w:rsidR="008D4164" w:rsidRPr="00F16CB0">
        <w:rPr>
          <w:rFonts w:cs="Helvetica"/>
          <w:sz w:val="22"/>
        </w:rPr>
        <w:t>abinet, </w:t>
      </w:r>
      <w:r w:rsidR="006C212D">
        <w:rPr>
          <w:rFonts w:cs="Helvetica"/>
          <w:sz w:val="22"/>
        </w:rPr>
        <w:t>9</w:t>
      </w:r>
      <w:r w:rsidR="008D4164" w:rsidRPr="00F16CB0">
        <w:rPr>
          <w:rFonts w:cs="Helvetica"/>
          <w:sz w:val="22"/>
        </w:rPr>
        <w:t xml:space="preserve"> lais 90 x 250 cm/e</w:t>
      </w:r>
      <w:r w:rsidR="006C212D">
        <w:rPr>
          <w:rFonts w:cs="Helvetica"/>
          <w:sz w:val="22"/>
        </w:rPr>
        <w:t>. Images digitales, corps serpent singe.</w:t>
      </w:r>
    </w:p>
    <w:p w:rsidR="00551C9B" w:rsidRDefault="00551C9B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551C9B" w:rsidRDefault="00551C9B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551C9B">
        <w:rPr>
          <w:rFonts w:cs="Helvetica"/>
          <w:i/>
          <w:sz w:val="22"/>
        </w:rPr>
        <w:t>MIroirs</w:t>
      </w:r>
    </w:p>
    <w:p w:rsidR="00551C9B" w:rsidRDefault="00551C9B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Mylène Silva</w:t>
      </w:r>
    </w:p>
    <w:p w:rsidR="008D4164" w:rsidRPr="00F16CB0" w:rsidRDefault="00551C9B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10 miroirs placés dans les couloirs, différentes tailles.</w:t>
      </w:r>
    </w:p>
    <w:p w:rsidR="008D4164" w:rsidRPr="00F16CB0" w:rsidRDefault="008D416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8F0D7B" w:rsidRPr="008F0D7B" w:rsidRDefault="008F0D7B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i/>
          <w:sz w:val="22"/>
        </w:rPr>
      </w:pPr>
      <w:r>
        <w:rPr>
          <w:rFonts w:cs="Helvetica"/>
          <w:i/>
          <w:sz w:val="22"/>
        </w:rPr>
        <w:t>Algorithme de parcours en profondeur ou Depth First Search</w:t>
      </w:r>
    </w:p>
    <w:p w:rsidR="008D4164" w:rsidRPr="008F0D7B" w:rsidRDefault="008D416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8F0D7B">
        <w:rPr>
          <w:rFonts w:cs="Helvetica"/>
          <w:sz w:val="22"/>
        </w:rPr>
        <w:t>Nicolas Vulin</w:t>
      </w:r>
    </w:p>
    <w:p w:rsidR="00803BBA" w:rsidRDefault="00803BBA" w:rsidP="00803B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Peinture (b</w:t>
      </w:r>
      <w:r w:rsidR="008D4164" w:rsidRPr="00F16CB0">
        <w:rPr>
          <w:rFonts w:cs="Helvetica"/>
          <w:sz w:val="22"/>
        </w:rPr>
        <w:t>andes</w:t>
      </w:r>
      <w:r>
        <w:rPr>
          <w:rFonts w:cs="Helvetica"/>
          <w:sz w:val="22"/>
        </w:rPr>
        <w:t xml:space="preserve"> de couleur style étiquette 9 x </w:t>
      </w:r>
      <w:r w:rsidR="008D4164" w:rsidRPr="00F16CB0">
        <w:rPr>
          <w:rFonts w:cs="Helvetica"/>
          <w:sz w:val="22"/>
        </w:rPr>
        <w:t>7cm</w:t>
      </w:r>
      <w:r>
        <w:rPr>
          <w:rFonts w:cs="Helvetica"/>
          <w:sz w:val="22"/>
        </w:rPr>
        <w:t xml:space="preserve">) sur </w:t>
      </w:r>
      <w:r w:rsidRPr="00F16CB0">
        <w:rPr>
          <w:rFonts w:cs="Helvetica"/>
          <w:sz w:val="22"/>
        </w:rPr>
        <w:t>15 portes, couleur b</w:t>
      </w:r>
      <w:r>
        <w:rPr>
          <w:rFonts w:cs="Helvetica"/>
          <w:sz w:val="22"/>
        </w:rPr>
        <w:t>leu mauve rouge organge jaune.</w:t>
      </w:r>
    </w:p>
    <w:p w:rsidR="008D4164" w:rsidRPr="00F16CB0" w:rsidRDefault="008D416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8D4164" w:rsidRPr="00F16CB0" w:rsidRDefault="008D416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8D4164" w:rsidRPr="00E156E5" w:rsidRDefault="00E156E5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i/>
          <w:sz w:val="22"/>
        </w:rPr>
      </w:pPr>
      <w:r w:rsidRPr="00E156E5">
        <w:rPr>
          <w:rFonts w:cs="Helvetica"/>
          <w:i/>
          <w:sz w:val="22"/>
        </w:rPr>
        <w:t>L</w:t>
      </w:r>
      <w:r w:rsidR="008D4164" w:rsidRPr="00E156E5">
        <w:rPr>
          <w:rFonts w:cs="Helvetica"/>
          <w:i/>
          <w:sz w:val="22"/>
        </w:rPr>
        <w:t xml:space="preserve">es </w:t>
      </w:r>
      <w:r w:rsidRPr="00E156E5">
        <w:rPr>
          <w:rFonts w:cs="Helvetica"/>
          <w:i/>
          <w:sz w:val="22"/>
        </w:rPr>
        <w:t>E</w:t>
      </w:r>
      <w:r w:rsidR="008D4164" w:rsidRPr="00E156E5">
        <w:rPr>
          <w:rFonts w:cs="Helvetica"/>
          <w:i/>
          <w:sz w:val="22"/>
        </w:rPr>
        <w:t>ncouragements</w:t>
      </w:r>
    </w:p>
    <w:p w:rsidR="00E156E5" w:rsidRPr="00E156E5" w:rsidRDefault="00E156E5" w:rsidP="00E156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E156E5">
        <w:rPr>
          <w:rFonts w:cs="Helvetica"/>
          <w:sz w:val="22"/>
        </w:rPr>
        <w:t>Nicole Murmann</w:t>
      </w:r>
    </w:p>
    <w:p w:rsidR="00E156E5" w:rsidRPr="00E156E5" w:rsidRDefault="00E156E5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73405E" w:rsidRDefault="0073405E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Installation audio, durée 2''. Hauparleur mono,  ipod (remplacé par un dessin après disparition du matériel).</w:t>
      </w:r>
    </w:p>
    <w:p w:rsidR="008D4164" w:rsidRPr="0073405E" w:rsidRDefault="0073405E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A discuter: p</w:t>
      </w:r>
      <w:r w:rsidRPr="0073405E">
        <w:rPr>
          <w:rFonts w:cs="Helvetica"/>
          <w:color w:val="FF0000"/>
          <w:sz w:val="22"/>
        </w:rPr>
        <w:t>ossible de remplacer ?</w:t>
      </w:r>
    </w:p>
    <w:p w:rsidR="008D4164" w:rsidRPr="00F16CB0" w:rsidRDefault="008D416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723435" w:rsidRPr="00DB2DD3" w:rsidRDefault="00723435" w:rsidP="00723435">
      <w:pPr>
        <w:rPr>
          <w:rFonts w:cs="Helvetica"/>
          <w:i/>
          <w:sz w:val="22"/>
        </w:rPr>
      </w:pPr>
      <w:r w:rsidRPr="00DB2DD3">
        <w:rPr>
          <w:rFonts w:cs="Helvetica"/>
          <w:i/>
          <w:sz w:val="22"/>
        </w:rPr>
        <w:t>Ariadne’s Thread</w:t>
      </w:r>
    </w:p>
    <w:p w:rsidR="00723435" w:rsidRPr="00DB2DD3" w:rsidRDefault="00723435" w:rsidP="00723435">
      <w:pPr>
        <w:rPr>
          <w:rFonts w:cs="Helvetica"/>
          <w:sz w:val="22"/>
        </w:rPr>
      </w:pPr>
      <w:r w:rsidRPr="00DB2DD3">
        <w:rPr>
          <w:rFonts w:cs="Helvetica"/>
          <w:sz w:val="22"/>
        </w:rPr>
        <w:t>Stefan Botez</w:t>
      </w:r>
    </w:p>
    <w:p w:rsidR="00DB2DD3" w:rsidRPr="00DB2DD3" w:rsidRDefault="00DB2DD3" w:rsidP="00723435">
      <w:pPr>
        <w:rPr>
          <w:rFonts w:cs="Helvetica"/>
          <w:sz w:val="22"/>
        </w:rPr>
      </w:pPr>
      <w:r w:rsidRPr="00DB2DD3">
        <w:rPr>
          <w:rFonts w:cs="Helvetica"/>
          <w:sz w:val="22"/>
        </w:rPr>
        <w:t xml:space="preserve">A line of </w:t>
      </w:r>
      <w:r w:rsidR="00723435" w:rsidRPr="00DB2DD3">
        <w:rPr>
          <w:rFonts w:cs="Helvetica"/>
          <w:sz w:val="22"/>
        </w:rPr>
        <w:t>red cotton thread</w:t>
      </w:r>
      <w:r w:rsidRPr="00DB2DD3">
        <w:rPr>
          <w:rFonts w:cs="Helvetica"/>
          <w:sz w:val="22"/>
        </w:rPr>
        <w:t>, fixed with pins on the wall. Duration of the intervention: unknown.</w:t>
      </w:r>
    </w:p>
    <w:p w:rsidR="00DB2DD3" w:rsidRPr="00DB2DD3" w:rsidRDefault="00DB2DD3" w:rsidP="00723435">
      <w:pPr>
        <w:rPr>
          <w:rFonts w:cs="Helvetica"/>
          <w:sz w:val="22"/>
        </w:rPr>
      </w:pPr>
      <w:r w:rsidRPr="00DB2DD3">
        <w:rPr>
          <w:rFonts w:cs="Helvetica"/>
          <w:sz w:val="22"/>
        </w:rPr>
        <w:t>First location: blocking a water fountain (first floor)</w:t>
      </w:r>
      <w:r>
        <w:rPr>
          <w:rFonts w:cs="Helvetica"/>
          <w:sz w:val="22"/>
        </w:rPr>
        <w:t>.</w:t>
      </w:r>
    </w:p>
    <w:p w:rsidR="00DB2DD3" w:rsidRDefault="00DB2DD3" w:rsidP="00723435">
      <w:pPr>
        <w:rPr>
          <w:rFonts w:cs="Helvetica"/>
          <w:sz w:val="22"/>
        </w:rPr>
      </w:pPr>
      <w:r w:rsidRPr="00DB2DD3">
        <w:rPr>
          <w:rFonts w:cs="Helvetica"/>
          <w:sz w:val="22"/>
        </w:rPr>
        <w:t>Second location: b</w:t>
      </w:r>
      <w:r w:rsidR="00723435" w:rsidRPr="00DB2DD3">
        <w:rPr>
          <w:rFonts w:cs="Helvetica"/>
          <w:sz w:val="22"/>
        </w:rPr>
        <w:t>lock</w:t>
      </w:r>
      <w:r>
        <w:rPr>
          <w:rFonts w:cs="Helvetica"/>
          <w:sz w:val="22"/>
        </w:rPr>
        <w:t>ing t</w:t>
      </w:r>
      <w:r w:rsidRPr="00DB2DD3">
        <w:rPr>
          <w:rFonts w:cs="Helvetica"/>
          <w:sz w:val="22"/>
        </w:rPr>
        <w:t>he corridor</w:t>
      </w:r>
      <w:r>
        <w:rPr>
          <w:rFonts w:cs="Helvetica"/>
          <w:sz w:val="22"/>
        </w:rPr>
        <w:t xml:space="preserve"> (</w:t>
      </w:r>
      <w:r w:rsidRPr="00DB2DD3">
        <w:rPr>
          <w:rFonts w:cs="Helvetica"/>
          <w:sz w:val="22"/>
        </w:rPr>
        <w:t>first floor</w:t>
      </w:r>
      <w:r>
        <w:rPr>
          <w:rFonts w:cs="Helvetica"/>
          <w:sz w:val="22"/>
        </w:rPr>
        <w:t>)</w:t>
      </w:r>
    </w:p>
    <w:p w:rsidR="00DB2DD3" w:rsidRPr="00DB2DD3" w:rsidRDefault="00DB2DD3" w:rsidP="00723435">
      <w:pPr>
        <w:rPr>
          <w:rFonts w:cs="Helvetica"/>
          <w:sz w:val="22"/>
        </w:rPr>
      </w:pPr>
      <w:r>
        <w:rPr>
          <w:rFonts w:cs="Helvetica"/>
          <w:sz w:val="22"/>
        </w:rPr>
        <w:t>Third</w:t>
      </w:r>
      <w:r w:rsidRPr="00DB2DD3">
        <w:rPr>
          <w:rFonts w:cs="Helvetica"/>
          <w:sz w:val="22"/>
        </w:rPr>
        <w:t xml:space="preserve"> location: </w:t>
      </w:r>
      <w:r>
        <w:rPr>
          <w:rFonts w:cs="Helvetica"/>
          <w:sz w:val="22"/>
        </w:rPr>
        <w:t>superposed with</w:t>
      </w:r>
      <w:r w:rsidRPr="00DB2DD3">
        <w:rPr>
          <w:rFonts w:cs="Helvetica"/>
          <w:sz w:val="22"/>
        </w:rPr>
        <w:t xml:space="preserve"> mirrors </w:t>
      </w:r>
      <w:r>
        <w:rPr>
          <w:rFonts w:cs="Helvetica"/>
          <w:sz w:val="22"/>
        </w:rPr>
        <w:t>(corner first floor)</w:t>
      </w:r>
    </w:p>
    <w:p w:rsidR="00723435" w:rsidRPr="00DB2DD3" w:rsidRDefault="00723435" w:rsidP="00723435">
      <w:pPr>
        <w:rPr>
          <w:rFonts w:cs="Helvetica"/>
          <w:sz w:val="22"/>
        </w:rPr>
      </w:pPr>
    </w:p>
    <w:p w:rsidR="00723435" w:rsidRPr="005B469A" w:rsidRDefault="005B469A" w:rsidP="007234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i/>
          <w:sz w:val="22"/>
        </w:rPr>
      </w:pPr>
      <w:r>
        <w:rPr>
          <w:rFonts w:cs="Helvetica"/>
          <w:i/>
          <w:sz w:val="22"/>
        </w:rPr>
        <w:t>S</w:t>
      </w:r>
      <w:r w:rsidRPr="005B469A">
        <w:rPr>
          <w:rFonts w:cs="Helvetica"/>
          <w:i/>
          <w:sz w:val="22"/>
        </w:rPr>
        <w:t>ound in the forest</w:t>
      </w:r>
      <w:r>
        <w:rPr>
          <w:rFonts w:cs="Helvetica"/>
          <w:i/>
          <w:sz w:val="22"/>
        </w:rPr>
        <w:t>, houhouhaha</w:t>
      </w:r>
    </w:p>
    <w:p w:rsidR="008D4164" w:rsidRPr="00F16CB0" w:rsidRDefault="008D4164" w:rsidP="007234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F16CB0">
        <w:rPr>
          <w:rFonts w:cs="Helvetica"/>
          <w:sz w:val="22"/>
        </w:rPr>
        <w:t>Stefan Botez</w:t>
      </w:r>
    </w:p>
    <w:p w:rsidR="005B6606" w:rsidRDefault="005B6606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Video, 9'</w:t>
      </w:r>
      <w:r w:rsidR="00E03205">
        <w:rPr>
          <w:rFonts w:cs="Helvetica"/>
          <w:sz w:val="22"/>
        </w:rPr>
        <w:t xml:space="preserve">11'' with sound. </w:t>
      </w:r>
      <w:r w:rsidR="008D4164" w:rsidRPr="00F16CB0">
        <w:rPr>
          <w:rFonts w:cs="Helvetica"/>
          <w:sz w:val="22"/>
        </w:rPr>
        <w:t xml:space="preserve">DVD </w:t>
      </w:r>
      <w:r w:rsidR="005B469A">
        <w:rPr>
          <w:rFonts w:cs="Helvetica"/>
          <w:sz w:val="22"/>
        </w:rPr>
        <w:t>and media player</w:t>
      </w:r>
      <w:r>
        <w:rPr>
          <w:rFonts w:cs="Helvetica"/>
          <w:sz w:val="22"/>
        </w:rPr>
        <w:t>.</w:t>
      </w:r>
    </w:p>
    <w:p w:rsidR="008D4164" w:rsidRPr="00F16CB0" w:rsidRDefault="008D416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5C7446" w:rsidRPr="00F16CB0" w:rsidRDefault="005C7446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i/>
          <w:sz w:val="22"/>
        </w:rPr>
      </w:pPr>
      <w:r w:rsidRPr="00F16CB0">
        <w:rPr>
          <w:rFonts w:cs="Helvetica"/>
          <w:i/>
          <w:sz w:val="22"/>
        </w:rPr>
        <w:t>Le Corail</w:t>
      </w:r>
    </w:p>
    <w:p w:rsidR="00926470" w:rsidRDefault="008D4164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F16CB0">
        <w:rPr>
          <w:rFonts w:cs="Helvetica"/>
          <w:sz w:val="22"/>
        </w:rPr>
        <w:t>Marion Goix et Costanza Candeloro</w:t>
      </w:r>
      <w:r w:rsidR="00926470">
        <w:rPr>
          <w:rFonts w:cs="Helvetica"/>
          <w:sz w:val="22"/>
        </w:rPr>
        <w:t xml:space="preserve"> et les patient_es</w:t>
      </w:r>
    </w:p>
    <w:p w:rsidR="00F16CB0" w:rsidRPr="00F16CB0" w:rsidRDefault="00926470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Une histoire vidéo en 4 chapitre d'après 3 histoires récoltées au Centre.</w:t>
      </w:r>
    </w:p>
    <w:p w:rsidR="008D4164" w:rsidRPr="00F16CB0" w:rsidRDefault="005C7446" w:rsidP="00F16CB0">
      <w:pPr>
        <w:pStyle w:val="Pa0"/>
        <w:rPr>
          <w:rFonts w:cs="Helvetica"/>
          <w:color w:val="FF0000"/>
          <w:sz w:val="22"/>
        </w:rPr>
      </w:pPr>
      <w:r w:rsidRPr="00F16CB0">
        <w:rPr>
          <w:rFonts w:cs="Helvetica"/>
          <w:color w:val="FF0000"/>
          <w:sz w:val="22"/>
        </w:rPr>
        <w:t xml:space="preserve">Une copie DVD des quatres épisodes </w:t>
      </w:r>
      <w:r w:rsidR="00926470">
        <w:rPr>
          <w:rFonts w:cs="Helvetica"/>
          <w:color w:val="FF0000"/>
          <w:sz w:val="22"/>
        </w:rPr>
        <w:t>seront à consulter dan</w:t>
      </w:r>
      <w:r w:rsidR="00723435">
        <w:rPr>
          <w:rFonts w:cs="Helvetica"/>
          <w:color w:val="FF0000"/>
          <w:sz w:val="22"/>
        </w:rPr>
        <w:t>s la salle 107 (après le 30 juin</w:t>
      </w:r>
      <w:r w:rsidR="00926470">
        <w:rPr>
          <w:rFonts w:cs="Helvetica"/>
          <w:color w:val="FF0000"/>
          <w:sz w:val="22"/>
        </w:rPr>
        <w:t>).</w:t>
      </w:r>
    </w:p>
    <w:p w:rsidR="00B53A5B" w:rsidRPr="00F16CB0" w:rsidRDefault="00B53A5B" w:rsidP="008D41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0E2E9C" w:rsidRPr="00F16CB0" w:rsidRDefault="00762656" w:rsidP="00A64B67">
      <w:pPr>
        <w:rPr>
          <w:i/>
          <w:sz w:val="22"/>
        </w:rPr>
      </w:pPr>
      <w:r>
        <w:rPr>
          <w:i/>
          <w:sz w:val="22"/>
        </w:rPr>
        <w:t>Manuel</w:t>
      </w:r>
      <w:r w:rsidR="000E2E9C" w:rsidRPr="00F16CB0">
        <w:rPr>
          <w:i/>
          <w:sz w:val="22"/>
        </w:rPr>
        <w:t xml:space="preserve"> de la surmédicalisation</w:t>
      </w:r>
    </w:p>
    <w:p w:rsidR="00B53A5B" w:rsidRPr="00F16CB0" w:rsidRDefault="00B53A5B" w:rsidP="00A64B67">
      <w:pPr>
        <w:rPr>
          <w:sz w:val="22"/>
        </w:rPr>
      </w:pPr>
      <w:r w:rsidRPr="00F16CB0">
        <w:rPr>
          <w:sz w:val="22"/>
        </w:rPr>
        <w:t>Marion Goix,</w:t>
      </w:r>
      <w:r w:rsidR="00A64B67" w:rsidRPr="00F16CB0">
        <w:rPr>
          <w:sz w:val="22"/>
        </w:rPr>
        <w:t xml:space="preserve"> Vana Kostayola</w:t>
      </w:r>
      <w:r w:rsidRPr="00F16CB0">
        <w:rPr>
          <w:sz w:val="22"/>
        </w:rPr>
        <w:t>, Lucas Oettli, Mylène Silva, Diane Yeterian</w:t>
      </w:r>
      <w:r w:rsidR="00A64B67" w:rsidRPr="00F16CB0">
        <w:rPr>
          <w:sz w:val="22"/>
        </w:rPr>
        <w:t>.</w:t>
      </w:r>
    </w:p>
    <w:p w:rsidR="00A64B67" w:rsidRPr="00F16CB0" w:rsidRDefault="00A64B67" w:rsidP="00A64B67">
      <w:pPr>
        <w:rPr>
          <w:sz w:val="22"/>
        </w:rPr>
      </w:pPr>
      <w:r w:rsidRPr="00F16CB0">
        <w:rPr>
          <w:sz w:val="22"/>
        </w:rPr>
        <w:t>Publictation, 146 pages, couleur. Deux éditions reliées cuir noir. Six copies non reliées. Le livre DSM-5- parodie de la 5me édition du DSM « Diagnostic and Statistical Manua of Mental Disorders » (Manuel diagnostic des troubles mentaux).</w:t>
      </w:r>
    </w:p>
    <w:p w:rsidR="00A64B67" w:rsidRPr="00F16CB0" w:rsidRDefault="00A64B67" w:rsidP="006608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color w:val="FF0000"/>
          <w:sz w:val="22"/>
        </w:rPr>
      </w:pPr>
      <w:r w:rsidRPr="00F16CB0">
        <w:rPr>
          <w:color w:val="FF0000"/>
          <w:sz w:val="22"/>
        </w:rPr>
        <w:t xml:space="preserve">Les deux éditions </w:t>
      </w:r>
      <w:r w:rsidR="006608F4" w:rsidRPr="00F16CB0">
        <w:rPr>
          <w:color w:val="FF0000"/>
          <w:sz w:val="22"/>
        </w:rPr>
        <w:t>reliées sont à placer au mieux pour consultation.</w:t>
      </w:r>
    </w:p>
    <w:p w:rsidR="00430A9A" w:rsidRDefault="00430A9A" w:rsidP="008D4164">
      <w:pPr>
        <w:rPr>
          <w:sz w:val="22"/>
        </w:rPr>
      </w:pPr>
    </w:p>
    <w:p w:rsidR="00430A9A" w:rsidRPr="00430A9A" w:rsidRDefault="00430A9A" w:rsidP="00430A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i/>
          <w:sz w:val="22"/>
        </w:rPr>
      </w:pPr>
      <w:r w:rsidRPr="00430A9A">
        <w:rPr>
          <w:rFonts w:cs="Helvetica"/>
          <w:i/>
          <w:sz w:val="22"/>
        </w:rPr>
        <w:t>Tapisserie</w:t>
      </w:r>
    </w:p>
    <w:p w:rsidR="00430A9A" w:rsidRPr="00F16CB0" w:rsidRDefault="00430A9A" w:rsidP="00430A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F16CB0">
        <w:rPr>
          <w:rFonts w:cs="Helvetica"/>
          <w:sz w:val="22"/>
        </w:rPr>
        <w:t>Diane Yeterian</w:t>
      </w:r>
    </w:p>
    <w:p w:rsidR="00430A9A" w:rsidRPr="00430A9A" w:rsidRDefault="00430A9A" w:rsidP="00430A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i/>
          <w:sz w:val="22"/>
        </w:rPr>
      </w:pPr>
      <w:r>
        <w:rPr>
          <w:rFonts w:cs="Helvetica"/>
          <w:sz w:val="22"/>
        </w:rPr>
        <w:t xml:space="preserve">Un lais 90 x 250 cm, en relation avec les pages du </w:t>
      </w:r>
      <w:r>
        <w:rPr>
          <w:rFonts w:cs="Helvetica"/>
          <w:i/>
          <w:sz w:val="22"/>
        </w:rPr>
        <w:t>Manuel de la surmédicalisation.</w:t>
      </w:r>
    </w:p>
    <w:p w:rsidR="00F35642" w:rsidRDefault="00F35642" w:rsidP="008D4164">
      <w:pPr>
        <w:rPr>
          <w:sz w:val="22"/>
        </w:rPr>
      </w:pPr>
    </w:p>
    <w:p w:rsidR="00F35642" w:rsidRPr="00430A9A" w:rsidRDefault="00F35642" w:rsidP="00F3564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i/>
          <w:sz w:val="22"/>
        </w:rPr>
      </w:pPr>
      <w:r w:rsidRPr="00430A9A">
        <w:rPr>
          <w:rFonts w:cs="Helvetica"/>
          <w:i/>
          <w:sz w:val="22"/>
        </w:rPr>
        <w:t>Tapisserie</w:t>
      </w:r>
    </w:p>
    <w:p w:rsidR="00F35642" w:rsidRPr="00F16CB0" w:rsidRDefault="00F35642" w:rsidP="00F35642">
      <w:pPr>
        <w:rPr>
          <w:sz w:val="22"/>
        </w:rPr>
      </w:pPr>
      <w:r w:rsidRPr="00F16CB0">
        <w:rPr>
          <w:sz w:val="22"/>
        </w:rPr>
        <w:t>Lucas Oettli</w:t>
      </w:r>
    </w:p>
    <w:p w:rsidR="00F35642" w:rsidRDefault="00F35642" w:rsidP="008D4164">
      <w:pPr>
        <w:rPr>
          <w:rFonts w:cs="Helvetica"/>
          <w:i/>
          <w:sz w:val="22"/>
        </w:rPr>
      </w:pPr>
      <w:r>
        <w:rPr>
          <w:rFonts w:cs="Helvetica"/>
          <w:sz w:val="22"/>
        </w:rPr>
        <w:t xml:space="preserve">Deux lais 90 x 250 cm, en relation avec les pages du </w:t>
      </w:r>
      <w:r>
        <w:rPr>
          <w:rFonts w:cs="Helvetica"/>
          <w:i/>
          <w:sz w:val="22"/>
        </w:rPr>
        <w:t>Manuel de la surmédicalisation.</w:t>
      </w:r>
    </w:p>
    <w:p w:rsidR="008D4164" w:rsidRPr="00F16CB0" w:rsidRDefault="008D4164" w:rsidP="008D4164">
      <w:pPr>
        <w:rPr>
          <w:sz w:val="22"/>
        </w:rPr>
      </w:pPr>
    </w:p>
    <w:p w:rsidR="00436753" w:rsidRPr="00F16CB0" w:rsidRDefault="001E4B31" w:rsidP="00E93682">
      <w:pPr>
        <w:rPr>
          <w:i/>
          <w:sz w:val="22"/>
        </w:rPr>
      </w:pPr>
      <w:r w:rsidRPr="00F16CB0">
        <w:rPr>
          <w:i/>
          <w:sz w:val="22"/>
        </w:rPr>
        <w:t>Downside Up</w:t>
      </w:r>
    </w:p>
    <w:p w:rsidR="00A30303" w:rsidRPr="00F16CB0" w:rsidRDefault="00436753" w:rsidP="00E93682">
      <w:pPr>
        <w:rPr>
          <w:sz w:val="22"/>
        </w:rPr>
      </w:pPr>
      <w:r w:rsidRPr="00F16CB0">
        <w:rPr>
          <w:sz w:val="22"/>
        </w:rPr>
        <w:t>Lucas Oettli</w:t>
      </w:r>
    </w:p>
    <w:p w:rsidR="00436753" w:rsidRPr="00F16CB0" w:rsidRDefault="00A30303" w:rsidP="00E93682">
      <w:pPr>
        <w:rPr>
          <w:sz w:val="22"/>
        </w:rPr>
      </w:pPr>
      <w:r w:rsidRPr="00F16CB0">
        <w:rPr>
          <w:sz w:val="22"/>
        </w:rPr>
        <w:t>Gouache</w:t>
      </w:r>
      <w:r w:rsidR="00436753" w:rsidRPr="00F16CB0">
        <w:rPr>
          <w:sz w:val="22"/>
        </w:rPr>
        <w:t xml:space="preserve"> sur papier</w:t>
      </w:r>
      <w:r w:rsidRPr="00F16CB0">
        <w:rPr>
          <w:sz w:val="22"/>
        </w:rPr>
        <w:t>, 15 x 21 cm</w:t>
      </w:r>
    </w:p>
    <w:p w:rsidR="001E4B31" w:rsidRPr="00F16CB0" w:rsidRDefault="00B87CF7" w:rsidP="00E93682">
      <w:pPr>
        <w:rPr>
          <w:color w:val="FF0000"/>
          <w:sz w:val="22"/>
        </w:rPr>
      </w:pPr>
      <w:r w:rsidRPr="00F16CB0">
        <w:rPr>
          <w:color w:val="FF0000"/>
          <w:sz w:val="22"/>
        </w:rPr>
        <w:t>L'</w:t>
      </w:r>
      <w:r w:rsidR="00A30303" w:rsidRPr="00F16CB0">
        <w:rPr>
          <w:color w:val="FF0000"/>
          <w:sz w:val="22"/>
        </w:rPr>
        <w:t xml:space="preserve">image </w:t>
      </w:r>
      <w:r w:rsidR="00436753" w:rsidRPr="00F16CB0">
        <w:rPr>
          <w:color w:val="FF0000"/>
          <w:sz w:val="22"/>
        </w:rPr>
        <w:t>qui peut être accrochée à l'envers, de temps en temps</w:t>
      </w:r>
      <w:r w:rsidRPr="00F16CB0">
        <w:rPr>
          <w:color w:val="FF0000"/>
          <w:sz w:val="22"/>
        </w:rPr>
        <w:t>.</w:t>
      </w:r>
    </w:p>
    <w:p w:rsidR="00436753" w:rsidRPr="00F16CB0" w:rsidRDefault="00436753" w:rsidP="004367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436753" w:rsidRPr="00F16CB0" w:rsidRDefault="00436753" w:rsidP="004367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i/>
          <w:sz w:val="22"/>
        </w:rPr>
      </w:pPr>
      <w:r w:rsidRPr="00F16CB0">
        <w:rPr>
          <w:rFonts w:cs="Helvetica"/>
          <w:i/>
          <w:sz w:val="22"/>
        </w:rPr>
        <w:t>Des petites phrases</w:t>
      </w:r>
    </w:p>
    <w:p w:rsidR="00436753" w:rsidRPr="00F16CB0" w:rsidRDefault="00436753" w:rsidP="004367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F16CB0">
        <w:rPr>
          <w:rFonts w:cs="Helvetica"/>
          <w:sz w:val="22"/>
        </w:rPr>
        <w:t xml:space="preserve">Lucas Oettli </w:t>
      </w:r>
    </w:p>
    <w:p w:rsidR="00A30303" w:rsidRPr="00F16CB0" w:rsidRDefault="00436753" w:rsidP="004367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F16CB0">
        <w:rPr>
          <w:rFonts w:cs="Helvetica"/>
          <w:sz w:val="22"/>
        </w:rPr>
        <w:t>Prases écrites au crayon sur les murs, dissimulées, pas facilement visibles</w:t>
      </w:r>
      <w:r w:rsidR="00EA1852" w:rsidRPr="00F16CB0">
        <w:rPr>
          <w:rFonts w:cs="Helvetica"/>
          <w:sz w:val="22"/>
        </w:rPr>
        <w:t>.</w:t>
      </w:r>
    </w:p>
    <w:p w:rsidR="00A30303" w:rsidRPr="00F16CB0" w:rsidRDefault="00A30303" w:rsidP="00A30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A30303" w:rsidRPr="00F16CB0" w:rsidRDefault="00A30303" w:rsidP="00A30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i/>
          <w:sz w:val="22"/>
        </w:rPr>
      </w:pPr>
      <w:r w:rsidRPr="00F16CB0">
        <w:rPr>
          <w:rFonts w:cs="Helvetica"/>
          <w:i/>
          <w:sz w:val="22"/>
        </w:rPr>
        <w:t>Espace mental</w:t>
      </w:r>
    </w:p>
    <w:p w:rsidR="005D6690" w:rsidRPr="00F16CB0" w:rsidRDefault="00B87CF7" w:rsidP="00A30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F16CB0">
        <w:rPr>
          <w:rFonts w:cs="Helvetica"/>
          <w:sz w:val="22"/>
        </w:rPr>
        <w:t>Alex Davindson, Isabelle Richner, Emilie de Battista</w:t>
      </w:r>
    </w:p>
    <w:p w:rsidR="004027EA" w:rsidRPr="00F16CB0" w:rsidRDefault="009C397C" w:rsidP="00A30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F16CB0">
        <w:rPr>
          <w:rFonts w:cs="Helvetica"/>
          <w:sz w:val="22"/>
        </w:rPr>
        <w:t>I</w:t>
      </w:r>
      <w:r w:rsidR="00A30303" w:rsidRPr="00F16CB0">
        <w:rPr>
          <w:rFonts w:cs="Helvetica"/>
          <w:sz w:val="22"/>
        </w:rPr>
        <w:t xml:space="preserve">nstallation </w:t>
      </w:r>
      <w:r w:rsidR="00774850" w:rsidRPr="00F16CB0">
        <w:rPr>
          <w:rFonts w:cs="Helvetica"/>
          <w:sz w:val="22"/>
        </w:rPr>
        <w:t xml:space="preserve">temporaire de 6 </w:t>
      </w:r>
      <w:r w:rsidR="00A30303" w:rsidRPr="00F16CB0">
        <w:rPr>
          <w:rFonts w:cs="Helvetica"/>
          <w:sz w:val="22"/>
        </w:rPr>
        <w:t>vidéo</w:t>
      </w:r>
      <w:r w:rsidR="00774850" w:rsidRPr="00F16CB0">
        <w:rPr>
          <w:rFonts w:cs="Helvetica"/>
          <w:sz w:val="22"/>
        </w:rPr>
        <w:t xml:space="preserve"> d</w:t>
      </w:r>
      <w:r w:rsidRPr="00F16CB0">
        <w:rPr>
          <w:rFonts w:cs="Helvetica"/>
          <w:sz w:val="22"/>
        </w:rPr>
        <w:t>ans les couloirs</w:t>
      </w:r>
      <w:r w:rsidR="00774850" w:rsidRPr="00F16CB0">
        <w:rPr>
          <w:rFonts w:cs="Helvetica"/>
          <w:sz w:val="22"/>
        </w:rPr>
        <w:t>, durée ± 5' (+</w:t>
      </w:r>
      <w:r w:rsidR="005D6690" w:rsidRPr="00F16CB0">
        <w:rPr>
          <w:rFonts w:cs="Helvetica"/>
          <w:sz w:val="22"/>
        </w:rPr>
        <w:t>loop) sans son</w:t>
      </w:r>
      <w:r w:rsidR="0022461B" w:rsidRPr="00F16CB0">
        <w:rPr>
          <w:rFonts w:cs="Helvetica"/>
          <w:sz w:val="22"/>
        </w:rPr>
        <w:t>.</w:t>
      </w:r>
      <w:r w:rsidR="005D6690" w:rsidRPr="00F16CB0">
        <w:rPr>
          <w:rFonts w:cs="Helvetica"/>
          <w:sz w:val="22"/>
        </w:rPr>
        <w:t xml:space="preserve"> </w:t>
      </w:r>
      <w:r w:rsidR="009120E2" w:rsidRPr="00F16CB0">
        <w:rPr>
          <w:rFonts w:cs="Helvetica"/>
          <w:i/>
          <w:sz w:val="22"/>
        </w:rPr>
        <w:t xml:space="preserve">Souffle </w:t>
      </w:r>
      <w:r w:rsidR="009120E2" w:rsidRPr="00F16CB0">
        <w:rPr>
          <w:rFonts w:cs="Helvetica"/>
          <w:sz w:val="22"/>
        </w:rPr>
        <w:t xml:space="preserve">: </w:t>
      </w:r>
      <w:r w:rsidR="00EA1852" w:rsidRPr="00F16CB0">
        <w:rPr>
          <w:rFonts w:cs="Helvetica"/>
          <w:sz w:val="22"/>
        </w:rPr>
        <w:t>des cristaux d</w:t>
      </w:r>
      <w:r w:rsidR="009120E2" w:rsidRPr="00F16CB0">
        <w:rPr>
          <w:rFonts w:cs="Helvetica"/>
          <w:sz w:val="22"/>
        </w:rPr>
        <w:t>e glace qui fondent</w:t>
      </w:r>
      <w:r w:rsidR="0022461B" w:rsidRPr="00F16CB0">
        <w:rPr>
          <w:rFonts w:cs="Helvetica"/>
          <w:sz w:val="22"/>
        </w:rPr>
        <w:t xml:space="preserve"> lentement.</w:t>
      </w:r>
      <w:r w:rsidR="005D6690" w:rsidRPr="00F16CB0">
        <w:rPr>
          <w:rFonts w:cs="Helvetica"/>
          <w:sz w:val="22"/>
        </w:rPr>
        <w:t xml:space="preserve"> </w:t>
      </w:r>
      <w:r w:rsidR="009120E2" w:rsidRPr="00F16CB0">
        <w:rPr>
          <w:rFonts w:cs="Helvetica"/>
          <w:i/>
          <w:sz w:val="22"/>
        </w:rPr>
        <w:t>Sans</w:t>
      </w:r>
      <w:r w:rsidR="009120E2" w:rsidRPr="00F16CB0">
        <w:rPr>
          <w:rFonts w:cs="Helvetica"/>
          <w:sz w:val="22"/>
        </w:rPr>
        <w:t xml:space="preserve"> </w:t>
      </w:r>
      <w:r w:rsidR="009120E2" w:rsidRPr="00F16CB0">
        <w:rPr>
          <w:rFonts w:cs="Helvetica"/>
          <w:i/>
          <w:sz w:val="22"/>
        </w:rPr>
        <w:t>titre</w:t>
      </w:r>
      <w:r w:rsidR="009120E2" w:rsidRPr="00F16CB0">
        <w:rPr>
          <w:rFonts w:cs="Helvetica"/>
          <w:sz w:val="22"/>
        </w:rPr>
        <w:t xml:space="preserve"> : des cygnes nagent sur </w:t>
      </w:r>
      <w:r w:rsidR="0022461B" w:rsidRPr="00F16CB0">
        <w:rPr>
          <w:rFonts w:cs="Helvetica"/>
          <w:sz w:val="22"/>
        </w:rPr>
        <w:t>fond noir.</w:t>
      </w:r>
      <w:r w:rsidR="005D6690" w:rsidRPr="00F16CB0">
        <w:rPr>
          <w:rFonts w:cs="Helvetica"/>
          <w:sz w:val="22"/>
        </w:rPr>
        <w:t xml:space="preserve"> </w:t>
      </w:r>
      <w:r w:rsidR="009120E2" w:rsidRPr="00F16CB0">
        <w:rPr>
          <w:rFonts w:cs="Helvetica"/>
          <w:i/>
          <w:sz w:val="22"/>
        </w:rPr>
        <w:t>Sans</w:t>
      </w:r>
      <w:r w:rsidR="009120E2" w:rsidRPr="00F16CB0">
        <w:rPr>
          <w:rFonts w:cs="Helvetica"/>
          <w:sz w:val="22"/>
        </w:rPr>
        <w:t xml:space="preserve"> </w:t>
      </w:r>
      <w:r w:rsidR="009120E2" w:rsidRPr="00F16CB0">
        <w:rPr>
          <w:rFonts w:cs="Helvetica"/>
          <w:i/>
          <w:sz w:val="22"/>
        </w:rPr>
        <w:t>titre</w:t>
      </w:r>
      <w:r w:rsidR="009120E2" w:rsidRPr="00F16CB0">
        <w:rPr>
          <w:rFonts w:cs="Helvetica"/>
          <w:sz w:val="22"/>
        </w:rPr>
        <w:t xml:space="preserve"> : des canards en plastic </w:t>
      </w:r>
      <w:r w:rsidR="00774850" w:rsidRPr="00F16CB0">
        <w:rPr>
          <w:rFonts w:cs="Helvetica"/>
          <w:sz w:val="22"/>
        </w:rPr>
        <w:t xml:space="preserve">flottent </w:t>
      </w:r>
      <w:r w:rsidR="004027EA" w:rsidRPr="00F16CB0">
        <w:rPr>
          <w:rFonts w:cs="Helvetica"/>
          <w:sz w:val="22"/>
        </w:rPr>
        <w:t xml:space="preserve">sur fond bleu et </w:t>
      </w:r>
      <w:r w:rsidR="009120E2" w:rsidRPr="00F16CB0">
        <w:rPr>
          <w:rFonts w:cs="Helvetica"/>
          <w:sz w:val="22"/>
        </w:rPr>
        <w:t>rose</w:t>
      </w:r>
      <w:r w:rsidR="0022461B" w:rsidRPr="00F16CB0">
        <w:rPr>
          <w:rFonts w:cs="Helvetica"/>
          <w:sz w:val="22"/>
        </w:rPr>
        <w:t>.</w:t>
      </w:r>
      <w:r w:rsidR="005D6690" w:rsidRPr="00F16CB0">
        <w:rPr>
          <w:rFonts w:cs="Helvetica"/>
          <w:sz w:val="22"/>
        </w:rPr>
        <w:t xml:space="preserve"> </w:t>
      </w:r>
      <w:r w:rsidR="00E72C08" w:rsidRPr="00F16CB0">
        <w:rPr>
          <w:rFonts w:cs="Helvetica"/>
          <w:i/>
          <w:sz w:val="22"/>
        </w:rPr>
        <w:t>Sans</w:t>
      </w:r>
      <w:r w:rsidR="00E72C08" w:rsidRPr="00F16CB0">
        <w:rPr>
          <w:rFonts w:cs="Helvetica"/>
          <w:sz w:val="22"/>
        </w:rPr>
        <w:t xml:space="preserve"> </w:t>
      </w:r>
      <w:r w:rsidR="00E72C08" w:rsidRPr="00F16CB0">
        <w:rPr>
          <w:rFonts w:cs="Helvetica"/>
          <w:i/>
          <w:sz w:val="22"/>
        </w:rPr>
        <w:t>titre</w:t>
      </w:r>
      <w:r w:rsidR="00E72C08" w:rsidRPr="00F16CB0">
        <w:rPr>
          <w:rFonts w:cs="Helvetica"/>
          <w:sz w:val="22"/>
        </w:rPr>
        <w:t xml:space="preserve"> : des</w:t>
      </w:r>
      <w:r w:rsidR="005D6690" w:rsidRPr="00F16CB0">
        <w:rPr>
          <w:rFonts w:cs="Helvetica"/>
          <w:sz w:val="22"/>
        </w:rPr>
        <w:t xml:space="preserve"> insec</w:t>
      </w:r>
      <w:r w:rsidR="004027EA" w:rsidRPr="00F16CB0">
        <w:rPr>
          <w:rFonts w:cs="Helvetica"/>
          <w:sz w:val="22"/>
        </w:rPr>
        <w:t xml:space="preserve">tes nagent </w:t>
      </w:r>
      <w:r w:rsidR="005D6690" w:rsidRPr="00F16CB0">
        <w:rPr>
          <w:rFonts w:cs="Helvetica"/>
          <w:sz w:val="22"/>
        </w:rPr>
        <w:t>sur</w:t>
      </w:r>
      <w:r w:rsidR="00E72C08" w:rsidRPr="00F16CB0">
        <w:rPr>
          <w:rFonts w:cs="Helvetica"/>
          <w:sz w:val="22"/>
        </w:rPr>
        <w:t xml:space="preserve"> une eau bleue</w:t>
      </w:r>
      <w:r w:rsidR="0022461B" w:rsidRPr="00F16CB0">
        <w:rPr>
          <w:rFonts w:cs="Helvetica"/>
          <w:sz w:val="22"/>
        </w:rPr>
        <w:t>.</w:t>
      </w:r>
      <w:r w:rsidR="005D6690" w:rsidRPr="00F16CB0">
        <w:rPr>
          <w:rFonts w:cs="Helvetica"/>
          <w:sz w:val="22"/>
        </w:rPr>
        <w:t xml:space="preserve"> </w:t>
      </w:r>
      <w:r w:rsidR="009120E2" w:rsidRPr="00F16CB0">
        <w:rPr>
          <w:rFonts w:cs="Helvetica"/>
          <w:i/>
          <w:sz w:val="22"/>
        </w:rPr>
        <w:t>Cropsusak</w:t>
      </w:r>
      <w:r w:rsidR="009120E2" w:rsidRPr="00F16CB0">
        <w:rPr>
          <w:rFonts w:cs="Helvetica"/>
          <w:sz w:val="22"/>
        </w:rPr>
        <w:t xml:space="preserve"> : des fleurs sont lavées d</w:t>
      </w:r>
      <w:r w:rsidR="00774850" w:rsidRPr="00F16CB0">
        <w:rPr>
          <w:rFonts w:cs="Helvetica"/>
          <w:sz w:val="22"/>
        </w:rPr>
        <w:t>ans une machine à laver</w:t>
      </w:r>
      <w:r w:rsidR="00E72C08" w:rsidRPr="00F16CB0">
        <w:rPr>
          <w:rFonts w:cs="Helvetica"/>
          <w:sz w:val="22"/>
        </w:rPr>
        <w:t>.</w:t>
      </w:r>
      <w:r w:rsidR="005D6690" w:rsidRPr="00F16CB0">
        <w:rPr>
          <w:rFonts w:cs="Helvetica"/>
          <w:sz w:val="22"/>
        </w:rPr>
        <w:t xml:space="preserve"> </w:t>
      </w:r>
      <w:r w:rsidR="00E72C08" w:rsidRPr="00F16CB0">
        <w:rPr>
          <w:rFonts w:cs="Helvetica"/>
          <w:i/>
          <w:sz w:val="22"/>
        </w:rPr>
        <w:t>They</w:t>
      </w:r>
      <w:r w:rsidR="00774850" w:rsidRPr="00F16CB0">
        <w:rPr>
          <w:rFonts w:cs="Helvetica"/>
          <w:sz w:val="22"/>
        </w:rPr>
        <w:t xml:space="preserve"> : des trournesols</w:t>
      </w:r>
      <w:r w:rsidR="00E72C08" w:rsidRPr="00F16CB0">
        <w:rPr>
          <w:rFonts w:cs="Helvetica"/>
          <w:sz w:val="22"/>
        </w:rPr>
        <w:t xml:space="preserve"> caressés par le vent.</w:t>
      </w:r>
    </w:p>
    <w:p w:rsidR="00A7624F" w:rsidRPr="00F16CB0" w:rsidRDefault="004027EA" w:rsidP="00A30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color w:val="FF0000"/>
          <w:sz w:val="22"/>
        </w:rPr>
      </w:pPr>
      <w:r w:rsidRPr="00F16CB0">
        <w:rPr>
          <w:rFonts w:cs="Helvetica"/>
          <w:color w:val="FF0000"/>
          <w:sz w:val="22"/>
        </w:rPr>
        <w:t xml:space="preserve">Après les deux semaines d'intervention, le matériel technique </w:t>
      </w:r>
      <w:r w:rsidR="00E03205">
        <w:rPr>
          <w:rFonts w:cs="Helvetica"/>
          <w:color w:val="FF0000"/>
          <w:sz w:val="22"/>
        </w:rPr>
        <w:t xml:space="preserve">qui </w:t>
      </w:r>
      <w:r w:rsidRPr="00F16CB0">
        <w:rPr>
          <w:rFonts w:cs="Helvetica"/>
          <w:color w:val="FF0000"/>
          <w:sz w:val="22"/>
        </w:rPr>
        <w:t>reste sur place</w:t>
      </w:r>
      <w:r w:rsidR="00E03205">
        <w:rPr>
          <w:rFonts w:cs="Helvetica"/>
          <w:color w:val="FF0000"/>
          <w:sz w:val="22"/>
        </w:rPr>
        <w:t>:</w:t>
      </w:r>
    </w:p>
    <w:p w:rsidR="00B87CF7" w:rsidRPr="00F16CB0" w:rsidRDefault="00A7624F" w:rsidP="00A30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color w:val="FF0000"/>
          <w:sz w:val="22"/>
        </w:rPr>
      </w:pPr>
      <w:r w:rsidRPr="00F16CB0">
        <w:rPr>
          <w:rFonts w:cs="Helvetica"/>
          <w:color w:val="FF0000"/>
          <w:sz w:val="22"/>
        </w:rPr>
        <w:t xml:space="preserve">- </w:t>
      </w:r>
      <w:r w:rsidR="0066127A" w:rsidRPr="00F16CB0">
        <w:rPr>
          <w:rFonts w:cs="Helvetica"/>
          <w:color w:val="FF0000"/>
          <w:sz w:val="22"/>
        </w:rPr>
        <w:t xml:space="preserve">quatres </w:t>
      </w:r>
      <w:r w:rsidR="00B87CF7" w:rsidRPr="00F16CB0">
        <w:rPr>
          <w:rFonts w:cs="Helvetica"/>
          <w:color w:val="FF0000"/>
          <w:sz w:val="22"/>
        </w:rPr>
        <w:t>clés USB (copie des vidéos)</w:t>
      </w:r>
    </w:p>
    <w:p w:rsidR="00B87CF7" w:rsidRPr="00F16CB0" w:rsidRDefault="00A7624F" w:rsidP="00A30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color w:val="FF0000"/>
          <w:sz w:val="22"/>
        </w:rPr>
      </w:pPr>
      <w:r w:rsidRPr="00F16CB0">
        <w:rPr>
          <w:rFonts w:cs="Helvetica"/>
          <w:color w:val="FF0000"/>
          <w:sz w:val="22"/>
        </w:rPr>
        <w:t xml:space="preserve">- </w:t>
      </w:r>
      <w:r w:rsidR="00B87CF7" w:rsidRPr="00F16CB0">
        <w:rPr>
          <w:rFonts w:cs="Helvetica"/>
          <w:color w:val="FF0000"/>
          <w:sz w:val="22"/>
        </w:rPr>
        <w:t>deux écrans montés au mur, un au rez-de-chaussée</w:t>
      </w:r>
      <w:r w:rsidRPr="00F16CB0">
        <w:rPr>
          <w:rFonts w:cs="Helvetica"/>
          <w:color w:val="FF0000"/>
          <w:sz w:val="22"/>
        </w:rPr>
        <w:t>,</w:t>
      </w:r>
      <w:r w:rsidR="00B87CF7" w:rsidRPr="00F16CB0">
        <w:rPr>
          <w:rFonts w:cs="Helvetica"/>
          <w:color w:val="FF0000"/>
          <w:sz w:val="22"/>
        </w:rPr>
        <w:t xml:space="preserve"> l'autre au 1er étage.</w:t>
      </w:r>
    </w:p>
    <w:p w:rsidR="00B87CF7" w:rsidRPr="00F16CB0" w:rsidRDefault="00B87CF7" w:rsidP="00A303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color w:val="FF0000"/>
          <w:sz w:val="22"/>
        </w:rPr>
      </w:pPr>
      <w:r w:rsidRPr="00F16CB0">
        <w:rPr>
          <w:rFonts w:cs="Helvetica"/>
          <w:color w:val="FF0000"/>
          <w:sz w:val="22"/>
        </w:rPr>
        <w:t>Ces écrans peuvent être utilisés</w:t>
      </w:r>
      <w:r w:rsidR="00A61191" w:rsidRPr="00F16CB0">
        <w:rPr>
          <w:rFonts w:cs="Helvetica"/>
          <w:color w:val="FF0000"/>
          <w:sz w:val="22"/>
        </w:rPr>
        <w:t xml:space="preserve"> pour des futurs projets/interventions d'art au CAAP.</w:t>
      </w:r>
    </w:p>
    <w:p w:rsidR="00270D61" w:rsidRPr="00F16CB0" w:rsidRDefault="00270D61" w:rsidP="00E93682">
      <w:pPr>
        <w:rPr>
          <w:sz w:val="22"/>
        </w:rPr>
      </w:pPr>
    </w:p>
    <w:p w:rsidR="005D6690" w:rsidRPr="00F16CB0" w:rsidRDefault="005D6690" w:rsidP="00E93682">
      <w:pPr>
        <w:rPr>
          <w:sz w:val="22"/>
        </w:rPr>
      </w:pPr>
    </w:p>
    <w:p w:rsidR="00270D61" w:rsidRPr="00F16CB0" w:rsidRDefault="005D6690" w:rsidP="00E93682">
      <w:pPr>
        <w:rPr>
          <w:b/>
          <w:sz w:val="22"/>
        </w:rPr>
      </w:pPr>
      <w:r w:rsidRPr="00F16CB0">
        <w:rPr>
          <w:b/>
          <w:sz w:val="22"/>
        </w:rPr>
        <w:t>Situation idéale pour la</w:t>
      </w:r>
      <w:r w:rsidR="00270D61" w:rsidRPr="00F16CB0">
        <w:rPr>
          <w:b/>
          <w:sz w:val="22"/>
        </w:rPr>
        <w:t xml:space="preserve"> salle 107</w:t>
      </w:r>
    </w:p>
    <w:p w:rsidR="00270D61" w:rsidRPr="00F16CB0" w:rsidRDefault="00270D61" w:rsidP="00E93682">
      <w:pPr>
        <w:rPr>
          <w:sz w:val="22"/>
        </w:rPr>
      </w:pPr>
    </w:p>
    <w:p w:rsidR="00270D61" w:rsidRPr="00F16CB0" w:rsidRDefault="00270D61" w:rsidP="00270D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Verdana"/>
          <w:sz w:val="22"/>
        </w:rPr>
      </w:pPr>
      <w:r w:rsidRPr="00F16CB0">
        <w:rPr>
          <w:rFonts w:cs="Verdana"/>
          <w:sz w:val="22"/>
        </w:rPr>
        <w:t>Le matériel technique peut être utilisé par tout le monde, aussi bien le personnel du CAAP (réunions, screening, autres) que les artistes invité_es à travailler sur place.</w:t>
      </w:r>
    </w:p>
    <w:p w:rsidR="00270D61" w:rsidRPr="00F16CB0" w:rsidRDefault="00270D61" w:rsidP="00270D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FE652C" w:rsidRDefault="00270D61" w:rsidP="00270D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F16CB0">
        <w:rPr>
          <w:rFonts w:cs="Helvetica"/>
          <w:sz w:val="22"/>
        </w:rPr>
        <w:t>La salle doit être toujours ouverte.</w:t>
      </w:r>
    </w:p>
    <w:p w:rsidR="00E23C83" w:rsidRDefault="00E23C83" w:rsidP="00270D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 xml:space="preserve">Les plantes soignées. </w:t>
      </w:r>
    </w:p>
    <w:p w:rsidR="00E23C83" w:rsidRDefault="00E23C83" w:rsidP="00270D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</w:p>
    <w:p w:rsidR="00270D61" w:rsidRPr="00F16CB0" w:rsidRDefault="00270D61" w:rsidP="00270D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2"/>
        </w:rPr>
      </w:pPr>
      <w:r w:rsidRPr="00F16CB0">
        <w:rPr>
          <w:rFonts w:cs="Helvetica"/>
          <w:sz w:val="22"/>
        </w:rPr>
        <w:t>Afin d'éviter les vols du matériels technique, on peut envisager de sécuriser les machines (attaches simples, p.e.)</w:t>
      </w:r>
    </w:p>
    <w:p w:rsidR="00013E2D" w:rsidRPr="00F16CB0" w:rsidRDefault="00013E2D" w:rsidP="00E93682">
      <w:pPr>
        <w:rPr>
          <w:rFonts w:cs="Helvetica"/>
          <w:sz w:val="22"/>
        </w:rPr>
      </w:pPr>
    </w:p>
    <w:p w:rsidR="00013E2D" w:rsidRPr="00F16CB0" w:rsidRDefault="00270D61" w:rsidP="00E93682">
      <w:pPr>
        <w:rPr>
          <w:rFonts w:cs="Helvetica"/>
          <w:sz w:val="22"/>
        </w:rPr>
      </w:pPr>
      <w:r w:rsidRPr="00F16CB0">
        <w:rPr>
          <w:rFonts w:cs="Helvetica"/>
          <w:sz w:val="22"/>
        </w:rPr>
        <w:t>Les livres peuvent être échangés, les objets peuvent bougés</w:t>
      </w:r>
      <w:r w:rsidR="00013E2D" w:rsidRPr="00F16CB0">
        <w:rPr>
          <w:rFonts w:cs="Helvetica"/>
          <w:sz w:val="22"/>
        </w:rPr>
        <w:t>.</w:t>
      </w:r>
    </w:p>
    <w:p w:rsidR="00DF6ACA" w:rsidRPr="00C53516" w:rsidRDefault="00013E2D" w:rsidP="00E93682">
      <w:pPr>
        <w:rPr>
          <w:rFonts w:cs="Helvetica"/>
          <w:sz w:val="22"/>
        </w:rPr>
      </w:pPr>
      <w:r w:rsidRPr="00F16CB0">
        <w:rPr>
          <w:rFonts w:cs="Helvetica"/>
          <w:sz w:val="22"/>
        </w:rPr>
        <w:t xml:space="preserve">Un livret des visites guidées du 6 mai 2014 </w:t>
      </w:r>
      <w:r w:rsidR="00065CAC" w:rsidRPr="00F16CB0">
        <w:rPr>
          <w:rFonts w:cs="Helvetica"/>
          <w:sz w:val="22"/>
        </w:rPr>
        <w:t>devrait rester</w:t>
      </w:r>
      <w:r w:rsidRPr="00F16CB0">
        <w:rPr>
          <w:rFonts w:cs="Helvetica"/>
          <w:sz w:val="22"/>
        </w:rPr>
        <w:t xml:space="preserve"> </w:t>
      </w:r>
      <w:r w:rsidR="00BB631D" w:rsidRPr="00F16CB0">
        <w:rPr>
          <w:rFonts w:cs="Helvetica"/>
          <w:sz w:val="22"/>
        </w:rPr>
        <w:t>dans cette</w:t>
      </w:r>
      <w:r w:rsidRPr="00F16CB0">
        <w:rPr>
          <w:rFonts w:cs="Helvetica"/>
          <w:sz w:val="22"/>
        </w:rPr>
        <w:t xml:space="preserve"> salle.</w:t>
      </w:r>
    </w:p>
    <w:sectPr w:rsidR="00DF6ACA" w:rsidRPr="00C53516" w:rsidSect="009C397C">
      <w:footerReference w:type="even" r:id="rId5"/>
      <w:footerReference w:type="default" r:id="rId6"/>
      <w:pgSz w:w="11900" w:h="16840"/>
      <w:pgMar w:top="1418" w:right="1440" w:bottom="1440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534F" w:rsidRDefault="006A6380" w:rsidP="005D669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8534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8534F" w:rsidRDefault="0058534F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534F" w:rsidRDefault="006A6380" w:rsidP="005D669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8534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3E12">
      <w:rPr>
        <w:rStyle w:val="Seitenzahl"/>
        <w:noProof/>
      </w:rPr>
      <w:t>2</w:t>
    </w:r>
    <w:r>
      <w:rPr>
        <w:rStyle w:val="Seitenzahl"/>
      </w:rPr>
      <w:fldChar w:fldCharType="end"/>
    </w:r>
  </w:p>
  <w:p w:rsidR="0058534F" w:rsidRDefault="0058534F">
    <w:pPr>
      <w:pStyle w:val="Fuzeile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AEF1FFC"/>
    <w:multiLevelType w:val="hybridMultilevel"/>
    <w:tmpl w:val="6D42F08E"/>
    <w:lvl w:ilvl="0" w:tplc="1BFCD41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2ED0"/>
    <w:multiLevelType w:val="hybridMultilevel"/>
    <w:tmpl w:val="7E9829F6"/>
    <w:lvl w:ilvl="0" w:tplc="D1820DAE">
      <w:start w:val="1"/>
      <w:numFmt w:val="bullet"/>
      <w:lvlText w:val="-"/>
      <w:lvlJc w:val="left"/>
      <w:pPr>
        <w:ind w:left="1440" w:hanging="87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96D1B"/>
    <w:multiLevelType w:val="hybridMultilevel"/>
    <w:tmpl w:val="45180368"/>
    <w:lvl w:ilvl="0" w:tplc="57E2CBEE">
      <w:start w:val="1"/>
      <w:numFmt w:val="bullet"/>
      <w:pStyle w:val="Listenabsatz"/>
      <w:lvlText w:val="-"/>
      <w:lvlJc w:val="left"/>
      <w:pPr>
        <w:ind w:left="2160" w:hanging="21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E4B31"/>
    <w:rsid w:val="00007DE1"/>
    <w:rsid w:val="00013E2D"/>
    <w:rsid w:val="00065CAC"/>
    <w:rsid w:val="0007016E"/>
    <w:rsid w:val="000E2E9C"/>
    <w:rsid w:val="001E4B31"/>
    <w:rsid w:val="0022461B"/>
    <w:rsid w:val="00262E26"/>
    <w:rsid w:val="00270D61"/>
    <w:rsid w:val="004027EA"/>
    <w:rsid w:val="00430A9A"/>
    <w:rsid w:val="00436753"/>
    <w:rsid w:val="00551C9B"/>
    <w:rsid w:val="0058534F"/>
    <w:rsid w:val="005B469A"/>
    <w:rsid w:val="005B60A4"/>
    <w:rsid w:val="005B6606"/>
    <w:rsid w:val="005C7446"/>
    <w:rsid w:val="005D6690"/>
    <w:rsid w:val="006608F4"/>
    <w:rsid w:val="0066127A"/>
    <w:rsid w:val="006A6380"/>
    <w:rsid w:val="006C212D"/>
    <w:rsid w:val="00723435"/>
    <w:rsid w:val="0073405E"/>
    <w:rsid w:val="00762656"/>
    <w:rsid w:val="00774850"/>
    <w:rsid w:val="008030D9"/>
    <w:rsid w:val="00803BBA"/>
    <w:rsid w:val="0088571C"/>
    <w:rsid w:val="008D4164"/>
    <w:rsid w:val="008F0D7B"/>
    <w:rsid w:val="009120E2"/>
    <w:rsid w:val="00926470"/>
    <w:rsid w:val="0094740D"/>
    <w:rsid w:val="009C397C"/>
    <w:rsid w:val="00A30303"/>
    <w:rsid w:val="00A61191"/>
    <w:rsid w:val="00A64B67"/>
    <w:rsid w:val="00A7624F"/>
    <w:rsid w:val="00B53A5B"/>
    <w:rsid w:val="00B73E12"/>
    <w:rsid w:val="00B87CF7"/>
    <w:rsid w:val="00BB631D"/>
    <w:rsid w:val="00C53516"/>
    <w:rsid w:val="00DB2DD3"/>
    <w:rsid w:val="00DF6ACA"/>
    <w:rsid w:val="00E03205"/>
    <w:rsid w:val="00E156E5"/>
    <w:rsid w:val="00E23C83"/>
    <w:rsid w:val="00E72C08"/>
    <w:rsid w:val="00E93682"/>
    <w:rsid w:val="00EA1852"/>
    <w:rsid w:val="00F16CB0"/>
    <w:rsid w:val="00F35642"/>
    <w:rsid w:val="00FE652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BDE"/>
    <w:pPr>
      <w:spacing w:after="0"/>
    </w:pPr>
    <w:rPr>
      <w:rFonts w:ascii="Arial" w:hAnsi="Arial" w:cs="Times New Roman"/>
      <w:sz w:val="18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50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712BB1"/>
    <w:pPr>
      <w:spacing w:before="120"/>
    </w:pPr>
    <w:rPr>
      <w:rFonts w:eastAsia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rsid w:val="00712BB1"/>
    <w:pPr>
      <w:ind w:left="238"/>
    </w:pPr>
    <w:rPr>
      <w:rFonts w:eastAsiaTheme="minorHAnsi" w:cstheme="minorBidi"/>
      <w:sz w:val="16"/>
      <w:szCs w:val="22"/>
      <w:lang w:eastAsia="en-US"/>
    </w:rPr>
  </w:style>
  <w:style w:type="paragraph" w:customStyle="1" w:styleId="Formatvorlageperso">
    <w:name w:val="Formatvorlage perso"/>
    <w:basedOn w:val="Verzeichnis1"/>
    <w:next w:val="Inhaltsverzeichnisberschrift"/>
    <w:link w:val="FormatvorlagepersoZeichen"/>
    <w:autoRedefine/>
    <w:qFormat/>
    <w:rsid w:val="00050F11"/>
    <w:pPr>
      <w:tabs>
        <w:tab w:val="right" w:pos="5670"/>
      </w:tabs>
    </w:pPr>
    <w:rPr>
      <w:i/>
      <w:sz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50F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50F11"/>
    <w:pPr>
      <w:keepNext w:val="0"/>
      <w:keepLines w:val="0"/>
      <w:spacing w:before="0" w:after="200"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4"/>
    </w:rPr>
  </w:style>
  <w:style w:type="character" w:customStyle="1" w:styleId="FormatvorlagepersoZeichen">
    <w:name w:val="Formatvorlage perso Zeichen"/>
    <w:basedOn w:val="Absatzstandardschriftart"/>
    <w:link w:val="Formatvorlageperso"/>
    <w:rsid w:val="00050F11"/>
    <w:rPr>
      <w:rFonts w:ascii="Times" w:hAnsi="Times"/>
      <w:i/>
      <w:sz w:val="18"/>
      <w:szCs w:val="22"/>
    </w:rPr>
  </w:style>
  <w:style w:type="character" w:styleId="Endnotenzeichen">
    <w:name w:val="endnote reference"/>
    <w:basedOn w:val="Absatzstandardschriftart"/>
    <w:uiPriority w:val="99"/>
    <w:semiHidden/>
    <w:unhideWhenUsed/>
    <w:rsid w:val="001052CE"/>
    <w:rPr>
      <w:rFonts w:ascii="Helvetica Neue" w:hAnsi="Helvetica Neue"/>
      <w:dstrike w:val="0"/>
      <w:color w:val="auto"/>
      <w:sz w:val="24"/>
      <w:vertAlign w:val="superscript"/>
    </w:rPr>
  </w:style>
  <w:style w:type="paragraph" w:styleId="Listenabsatz">
    <w:name w:val="List Paragraph"/>
    <w:basedOn w:val="Standard"/>
    <w:autoRedefine/>
    <w:qFormat/>
    <w:rsid w:val="00563F81"/>
    <w:pPr>
      <w:numPr>
        <w:numId w:val="3"/>
      </w:numPr>
      <w:contextualSpacing/>
    </w:pPr>
    <w:rPr>
      <w:rFonts w:ascii="Helvetica Neue" w:hAnsi="Helvetica Neue" w:cs="Arial"/>
      <w:sz w:val="16"/>
    </w:rPr>
  </w:style>
  <w:style w:type="character" w:styleId="Funotenzeichen">
    <w:name w:val="footnote reference"/>
    <w:basedOn w:val="Absatzstandardschriftart"/>
    <w:uiPriority w:val="99"/>
    <w:semiHidden/>
    <w:unhideWhenUsed/>
    <w:rsid w:val="00965D86"/>
    <w:rPr>
      <w:rFonts w:ascii="Times" w:hAnsi="Times"/>
      <w:sz w:val="18"/>
      <w:vertAlign w:val="superscript"/>
    </w:rPr>
  </w:style>
  <w:style w:type="paragraph" w:styleId="Fuzeile">
    <w:name w:val="footer"/>
    <w:basedOn w:val="Standard"/>
    <w:link w:val="FuzeileZeichen"/>
    <w:uiPriority w:val="99"/>
    <w:semiHidden/>
    <w:unhideWhenUsed/>
    <w:rsid w:val="0022461B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2461B"/>
    <w:rPr>
      <w:rFonts w:ascii="Arial" w:hAnsi="Arial" w:cs="Times New Roman"/>
      <w:sz w:val="18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22461B"/>
  </w:style>
  <w:style w:type="paragraph" w:customStyle="1" w:styleId="Pa0">
    <w:name w:val="Pa0"/>
    <w:basedOn w:val="Standard"/>
    <w:next w:val="Standard"/>
    <w:uiPriority w:val="99"/>
    <w:rsid w:val="00F16CB0"/>
    <w:pPr>
      <w:widowControl w:val="0"/>
      <w:autoSpaceDE w:val="0"/>
      <w:autoSpaceDN w:val="0"/>
      <w:adjustRightInd w:val="0"/>
      <w:spacing w:line="241" w:lineRule="atLeast"/>
    </w:pPr>
    <w:rPr>
      <w:sz w:val="24"/>
      <w:lang w:eastAsia="en-US"/>
    </w:rPr>
  </w:style>
  <w:style w:type="character" w:customStyle="1" w:styleId="A4">
    <w:name w:val="A4"/>
    <w:uiPriority w:val="99"/>
    <w:rsid w:val="00F16CB0"/>
    <w:rPr>
      <w:rFonts w:cs="Arial"/>
      <w:color w:val="221E1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Word 12.0.0</Application>
  <DocSecurity>0</DocSecurity>
  <Lines>26</Lines>
  <Paragraphs>6</Paragraphs>
  <ScaleCrop>false</ScaleCrop>
  <Company>relaxair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marie-antoinette chiarenza</dc:creator>
  <cp:keywords/>
  <cp:lastModifiedBy>marie-antoinette chiarenza</cp:lastModifiedBy>
  <cp:revision>43</cp:revision>
  <dcterms:created xsi:type="dcterms:W3CDTF">2014-06-09T07:13:00Z</dcterms:created>
  <dcterms:modified xsi:type="dcterms:W3CDTF">2014-06-16T14:18:00Z</dcterms:modified>
</cp:coreProperties>
</file>